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fb7a" w14:textId="3b1f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11/25 "Об утверждении бюджета Светлопольского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Светлопольского сельского округа Кызылжарского района на 2022-2024 годы" от 29 декабря 2021 года № 11/25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Светлопольского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25 798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30 191,6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643,6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