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647e" w14:textId="1fd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11/12 "Об утверждении бюджета Бескольского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2022-2024 годы" от 29 декабря 2021 года № 11/12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Бескольского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179 624,2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138 274,2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185 565,6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- 5941,4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5 941,4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5 941,4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179 624,2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138 274,2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138 274,2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