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3888" w14:textId="c1f3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11/12 "Об утверждении бюджета Бескольского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9 марта 2022 года № 12/18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Бескольского сельского округа Кызылжарского района на 2022-2024 годы" от 29 декабря 2021 года № 11/12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Бескольского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131 884,2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89 534,2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137 825,6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- 5941,4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5 941,4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5 941,4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Бескольского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131 884,2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89 534,2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89 534,2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