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3098" w14:textId="4cd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103 134,3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–99 834,3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103 295,7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№ 10/1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43 637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областного бюджета, в том числе: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по улице Мыктыбай в селе Баян Жамбылского района Северо-Казахстанской области;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разводящих сетей водоснабжения в селе Архангелка Жамбылского района Северо-Казахстанской области.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в редакция решения маслихата Жамбылского района Северо-Казахстанской области от 08.12.2023 № 10/1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на 2023 год целевые трансферты из районного бюджета, в том числе на: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1) исключен решением маслихата Жамбылского района СевероКазахстанской области от 08.12.2023 № 10/1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водопроводных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бонусов государственным служащим.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Архангельского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№ 10/1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2023 год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№ 10/1 (вводится в действие с 01.01.2023).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