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64ab" w14:textId="ff46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2021 года № 13-1 "Об утверждении бюджета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июля 2022 года № 20-5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2022-2024 годы" от 24 декабря 2021 года № 13-1 (зарегистрировано в Реестре государственной регистрации нормативных правовых актов под № 26160)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10 016 369,9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1 420 869,7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64 093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8 413 407,2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10 758 685,5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47 748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183 780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136 032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- 790 063,6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790 063,6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661 171,9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136 032,5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264 924,2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20-5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10 016 369,9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 финансируемыми из бюджета (сметы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 финансируемыми из бюджета (сметы расходов) Национального 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8 380 225,6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8 380 225,6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10 758 685,5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строительства, жилищно- коммунального хозяйства, пассажирского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1 699 829,4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политики, культуры, развития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