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ee29" w14:textId="16de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2021 года № 13-1 "Об утверждении бюджета района имени Габита Мусрепова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 июня 2022 года № 19-1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2022-2024 годы" от 24 декабря 2021 года № 13-1 (зарегистрировано в Реестре государственной регистрации нормативных правовых актов под № 26160)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имени Габита Мусрепова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9 309 422,3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1 420 869,7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64 093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7 706 459,6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10 051 737,9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47 748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183 780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136 032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- 790 063,6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790 063,6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661 171,9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136 032,5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264 924,2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 № 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13-1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9 309 422,3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10 051 737,9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4 211 131,5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4 211 131,5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- 790 063,6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264 924,2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