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8368" w14:textId="c4a8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7-13-20 "Об утверждении бюджета Каратальского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Каратальского сельского округа Айыртауского района на 2022-2024 годы" от 28 декабря 2021 года № 7-13-20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Каратальского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36 326,6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36 596,6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целевые трансферты передаваемые из республиканского бюджета в бюджет сельского округа на 2022 год в сумме 501,0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целевые трансферты передаваемые из районного бюджета в бюджет сельского округа на 2022 год в сумме 18 360,6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2022-2024 годы.";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целевые трансферты, за счет гарантированного трансферта из Национального фонда Республики Казахстан на 2022 год в сумме 884,0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7-13-20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