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3496" w14:textId="dc1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24 декабря 2021 года № 7-13-1 "Об утверждении бюджета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марта 2022 года № 7-16-1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2022-2024 годы" от 24 декабря 2021 года № 7-13-1 (зарегистрировано в Реестре государственной регистрации нормативных правовых актов под № 26099)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7 724 431,5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1 085 399,0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6 621 173,5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7 941 119,9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64 888,1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- 335 580,3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335 580,3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64 936,1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216 736,4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района расходы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 кредитов из республиканского и областного бюджетов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7 724 431,5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6 621 173,5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7 941 119,9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1 123 870,5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1 068 830,5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 кредитов из республиканского и областного бюджетов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