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8bf3" w14:textId="50b8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2022 год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30 сентября 2021 года № 7 и землеустроительного проекта,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KZ86VBG01085764 от 2 августа 2022 года,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фонда, на земельный участок общей площадью 107,8 гектара для размещения и эксплуатации линейной части магистральных трубопроводов Булаевского группового водопровода на территории Алтын дән, Таманского и Узынкольского сельских округов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252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при установлении права ограниченного целевого пользования (публичный сервитут)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для размещения и эксплуатации линейной части магистральных трубопроводов Булаевского группового водопровода в границах сельких округов Алтын дән, Таманского и Узынкольского района Магжана Жумабаева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земле-пользо-вателей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сельско-хозяйст-венных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Паш-ня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насаж-дения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 Агро 2050"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15-221-095-583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 Агро 2050"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15-221-095-574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Магжана Жумабаева Северо-Казахстанской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"Таманское"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15-221-090-010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Майбалык"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15-221-090-021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"Таманское"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15-221-090-012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"Рика KZ"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"Үлгілі-Агро"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 Ризабек Ермекович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 Ризабек Ермекович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 Ризабек Ермекович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сельскохозяйственного назначения: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Пок-рытые лесом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Лесо-полосы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Кустар-ники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озе-рами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Искуст-венный водоем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До-роги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парк, сквер, буль-вар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строе-ние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Нару-шенные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земли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