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b815" w14:textId="087b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Успенского районного маслихата от 23 декабря 2021 года № 64/11 "Об Успенском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21 декабря 2022 года № 134/24.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23 декабря 2021 года № 64/11 "Об Успенском районном бюджете на 2022-2024 годы" (зарегистрировано в Реестре государственной регистрации нормативных правовых актов под № 25986)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Успенский районный бюджет на 2022-2024 годы согласно приложениям 1, 2,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5 633 547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726 797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4 892 919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5 724 822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59 051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91 891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-150 326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150 326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Предусмотреть в Успенском районном бюджете на 2022 год целевые текущие трансферты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41 838 тысяч тенге – на оплату труда административным государственным служащим;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 тысяч тенге – на оплату командировочных расходов и служебных разъездов внутри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36 246 тысяч тенге – на реализацию мероприятий по благоустройству и озеленению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54 696 тысяч тенге – на капитальный и средний ремонт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191 176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10 465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 тысяч тенге – на освещение улиц в населенных пунктах.";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Успенского района на 2022 год в сумме 0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4 892 413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