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2822" w14:textId="fc82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24 мая 2022 года № 101/5-1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товриществу с ограниченной ответственностью "Ekidos Minerals" (Екидос Минералс) на земельный участок общей площадью 300,0 га, находящиеся в госудаоственной собственности и не предоставленные в землепользование, расположенный на территории Коктубекского сельского округа, предназначенные для проведения разведки твердых полезных ископаемых, сроком до 22 октября 2027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Майского района" в установленном законодательством порядке обеспечить размещение настоящего нормативного правового акта на интернет-ресурсе акимата Майского района после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Шоканова М.С.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