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ccd7" w14:textId="d0ec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Малайсаринского сельского округа Майского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2022 года № 9/24.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Малайсаринского сельского округа на 2023-2025 годы согласно приложениям 1, 2 и 3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146 128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2 908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146 298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12/6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Малайсаринского сельского округа на 2023 год объем субвенций, передаваемых из районного бюджета в общей сумме 45 610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2023 год (с изменениями)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12/6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