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7c2b" w14:textId="c94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2021 года № 56-12-7 "Об Иртышском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6 сентября 2022 года № 81-22-7.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2022 – 2024 годы" от 24 декабря 2021 года № 56-12-7 (зарегистрированное в Реестре государственной регистрации нормативных правовых актов под № 26178)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7421063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6516283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174027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Учесть в районном бюджете целевые текущие трансферты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96554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15381 тысяча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2022 год резерв местного исполнительного органа района в сумме 4741 тысяча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2022 год (с изменениями)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