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cef7" w14:textId="4e8c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8 июня 2018 года № 218/29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21 сентября 2022 года № 188/27. Отменено решением Аксуского городского маслихата Павлодарской области от 5 декабря 2023 года № 82/10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Аксуского городского маслихата Павлодарской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82/10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июня 2018 года № 218/29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(зарегистрированное в Реестре государственной регистрации нормативных правовых актов под № 5989)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города Аксу либо лицо, на которое возложено исполнение обязанностей кадровой службы (далее – главный специалист по кадровой службе.).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государственного органа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города Аксу.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