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045d" w14:textId="f670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2016 года № 82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Новошумное Федоровского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25 января 2022 года № 93. Отменено решением маслихата Федоровского района Костанайской области от 14 сентября 2023 года № 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Федоровского района Костанайской области от 14.09.2023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Новошумное Федоровского района Костанайской области" от 22 декабря 2016 года № 82 (зарегистрировано в Реестре государственной регистрации нормативных правовых актов под № 6813)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Новошумное Федоровского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Новошумное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С. ЛисачҰв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 2022 года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Новошумное Федоровского района Костанайской области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Новошумное Федоровского района Костанайской области (далее -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Новошумное.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12"/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Новошумное подразделяется на участки (села).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Новошумное.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Новошумное не позднее чем за десять календарных дней до дня его проведения через средства массовой информации или иными способами.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Новошумное организуется акимом села Новошумное.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Новошумное или уполномоченным им лицом.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Новошумное или уполномоченное им лицо.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Федоровским районным маслихатом.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Новошумное.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