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b0c3d" w14:textId="b6b0c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 с инвалидностью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Беимбета Майлина Костанайской области от 1 ноября 2022 года № 336.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 акимат района Беимбета Майлина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лиц с инвалидностью на 2023 год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района Беимбета Майлина"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района Беимбета Майлина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Муржакупов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"01" ноября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336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лиц с инвалидностью на 2023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в организации,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в процентном выражении от списочной численности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"Азия Алтын-2000"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