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d8f9" w14:textId="cd9d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января 2022 года № 88 "О бюджете Сорочинского сельского округа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10 марта 2022 года № 127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Сорочинского сельского округа Сарыкольского района Костанайской области на 2022-2024 годы" от 10 января 2022 года № 88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Сорочинского сельского округа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36 469,0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4 125,0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32 344,0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37 090,4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- 621,4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621,4 тысяча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621,4 тысяча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