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1c88" w14:textId="b461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4 сентября 2020 года № 358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Златоуст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121.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Златоуст Сарыкольского района Костанайской области" от 4 сентября 2020 года № 358 (зарегистрировано в Реестре государственной регистрации нормативных правовых актов за № 9444)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Златоуст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Златоуст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Златоуст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Златоуст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Златоуст.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Златоуст.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Златоуст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Златоуст.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Златоуст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Златоуст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Златоуст.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Златоуст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Златоуст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Златоуст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