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b25" w14:textId="a28c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января 2020 года № 315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Большие Дубравы Сарыкольского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120. Отменено решением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Большие Дубравы Сарыкольского района Костанайской области" от 23 января 2020 года № 315 (зарегистрировано в Реестре государственной регистрации нормативных правовых актов за № 8930)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Большие Дубравы Сарыкольского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села для участия в сходе местного сообщества села Большие Дубравы Сарыкольского района Костанайской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Большие Дубравы Сарыкольского района Костанайской области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Большие Дубравы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Большие Дубравы.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сообщества, территория села подразделяется на участки (улицы).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Большие Дубравы.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Большие Дубравы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Большие Дубравы.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Большие Дубравы или уполномоченным им лицом.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Большие Дубравы или уполномоченное им лицо.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Большие Дубравы.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Большие Дубравы Сарыкольского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Большие Дубравы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Большие Дубравы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