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bcc9" w14:textId="4d8b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Дамдинского сельского округа Наурзумского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30 декабря 2022 года № 188.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Дамдинского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50 484,3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648,0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49 836,3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51 484,3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Наурзумского района Костанайской области от 05.09.2023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Дамдинского сельского округа предусмотрен объем субвенций, передаваемых из районного бюджета на 2023 год в сумме 33074,0 тысяч тенге.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Дамдинского сельского округа на 2023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Наурзумского района Костанайской области от 05.09.2023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Дамдинского сельского округа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Дамдинского сельского округа на 2025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