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8d92" w14:textId="afa8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апреля 2022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Мендыкаринского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Мендыкаринского района" (далее - Отдел) является государственным органом Республики Казахстан, осуществляющим руководство в сфере исполнения бюджета, ведения бюджетного учета и отчетности по исполнению районного бюджета, а также осуществляющим функции управления объектами коммунальной собственности.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гражданско-правовое отношение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исполнения районного бюджета;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своевременное исполнение бюджета по поступлениям и расходам, ведение бюджетного учета, составление бюджетной отчетности по исполнению районного бюджета;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районной коммунальной собственностью, осуществление мер по ее защите;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 предусмотренные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поручения, относящиеся к сфере деятельности Отдела,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должностным лицам, в ведении которых находятся вопросы, входящие в компетенцию Отдела;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со стратегическими, операционными планами, а также с планами работы Отдела;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исполнение требований действующего законодательства Республики Казахстан при осуществлении своей деятельности;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Костанайской области;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исполнение районного бюджета, координирует деятельность администраторов районных бюджетных программ по исполнению бюджета;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акты, регулирующие отношения в сфере исполнения бюджета и управления коммунальным имуществом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прогнозировании поступлений в районный бюджет;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составляет, утверждает и вносит изменения в план поступлений и финансирования районного бюджета, в порядке и сроках, определенных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функции в сфере исполнения районного бюджета, ведение бюджетного учета и отчетности по исполнению районного бюджета;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мониторинг и обслуживание целевого использования бюджетных кредитов за счет республиканского бюджета, обеспечивает их учет и возврат;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контроль за использованием и сохранностью районного коммунального имущества;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работы по представлению объектов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а также по передаче районного коммунального имущества в безвозмездное пользование;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приватизацию районного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договора купли-продажи;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соответствии с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должностей работников Отдела;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инструкции работников Отдела;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штатное расписание;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Отдел в государственных органах, иных организациях в соответствии с законодательством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обладает правом первой подписи;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непринятие мер по противодействию коррупции;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приказы, дает указания, обязательные для исполнения работниками Отдела;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поощрения, оказания материальной помощи и налагает дисциплинарные взыскания на работников Отдела;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