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7460" w14:textId="53a7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декабря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- 14139916,4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- 6596218,5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- 310105,0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- 141146,0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- 7092446,9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- 14993422,5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- 67419,0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- 167735,0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- 100316,0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-920925,1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- 920925,1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бюджетных изъятий, передаваемых в областной бюджет в сумме 3153664,0 тысячи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Тобыл, сельских округов: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Тобыл, сельских округов на 2023 год в сумме 508063,0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- 110694,0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- 36290,0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- 28715,0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- 22234,0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- 28966,0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- 24424,0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- 23406,0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- 37641,0 тысяча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- 27978,0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- 32857,0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- 10026,0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- 28525,0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- 27454,0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- 15877,0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- 27623,0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- 25353,0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Тобыл, сельских округов на 2024 год в сумме 690617,0 тысяч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- 249580,0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- 41026,0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- 33238,0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- 25649,0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- 33052,0 тысячи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- 29026,0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- 26846,0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- 30670,0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- 32938,0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- 32697,0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- 14446,0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- 32118,0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- 30770,0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-19181,0 тысяча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- 31076,0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- 28304,0 тысячи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Тобыл, сельских округов на 2025 год в сумме 696408,0 тысяч тенге, в том числе: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- 246464,0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- 42206,0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- 34053,0 тысячи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- 26416,0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- 33823,0 тысячи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- 29337,0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- 27731,0 тысяча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- 29875,0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- 33707,0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- 33577,0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- 14411,0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- 33082,0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- 31676,0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- 19007,0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- 31801,0 тысяча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- 29242,0 тысячи тенге.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предусмотрено погашение бюджетных кредитов, выданных из областного бюджета бюджетам местных исполнительных органов района, в сумме 100316,0 тысяч тенге.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Костанайского района на 2023 год в сумме 57500,0 тысяч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 -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4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 -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