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379b" w14:textId="bce3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июня 2022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 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Карабалыкского района"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Карабалыкского района" является государственным органом Республики Казахстан, осуществляющим руководство в сфере занятости и социальных программ на административной территории Карабалыкского района.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акимата Карабалыкского района" имеет подведомственное учреждение: коммунальное государственное учреждение "Центр занятости населения" акимата Карабалыкского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акимата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акимата Карабалыкского района"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занятости и социальных программ акимата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акимата Карабалыкского района"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акимата Карабалыкского района" утверждаются в соответствии с действующим законодательством.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Местонахождение: 110900, Республика Казахстан, Костанайская область, Карабалыкский район, поселок Карабалык, улица Космонавтов, 16.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занятости и социальных программ акимата Карабалыкского района".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акимата Карабалыкского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занятости и социальных программ акимата Карабалыкского района" осуществляется из местного бюджета.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занятости и социальных программ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акимата Карабалыкского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 акимата Карабалыкского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государственном учреждении "Отдел занятости социальных программ акимата Карабалыкского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занятости в пределах своей компетенции;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социальной защиты населения в пределах своей компетенции;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право быть истцом и ответчиком в суде, по вопросам, отнесенным к его компетенции;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антикоррупционного законодательства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обязанностей, в соответствие с действующим законодательством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компетенции государственной политики в сфере занятости населения и мероприятий, обеспечивающих содействие занятости;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государственных услуг в соответствии с действующим законодательством;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обращений, прием и консультирование физических и представителей юридических лиц;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потребности бюджетных средств и реализация социальных программ в соответствии с действующим законодательством;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некоммерческими (неправительственными) организациями;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бюджета;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исполнение социальной части индивидуальных программ реабилитации инвалидов;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государственной политики в области регулирования коллективных трудовых отношений и социального партнерства;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решения о предоставлении специальных социальных услуг лицу (семье), находящемуся в трудной жизненной ситуации;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функций в соответствии с законодательством Республики Казахстан.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занятости и социальных программ акимата Карабалыкского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акимата Карабалыкского района" задач и осуществление им своих полномочий.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занятости и социальных программ акимата города Лисаковска" назначается на должность и освобождается от должности в соответствии с законодательством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занятости и социальных программ акимата Карабалыкского района":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занятости и социальных программ акимата Карабалыкского района" в государственных органах, иных организациях;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занятости и социальных программ акимата Карабалыкского района" и несҰт персональную ответственность за выполнение возложенных на него функций и задач;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"Отдел занятости и социальных программ акимата Карабалыкского района";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Карабалыкского района", предложения по структуре и штатной численности и устанавливает доплаты, материальное поощрение работников (премии) в пределах экономии фонда оплаты труда;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внутренний трудовой распорядок, осуществляет общее руководство и координацию деятельности государственного учреждения "Отдел занятости и социальных программ акимата Карабалыкского района", определяет обязанности и полномочия работников государственного учреждения "Отдел занятости и социальных программ акимата Карабалыкского района";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исполнения работниками государственного учреждения "Отдел занятости и социальных программ акимата Карабалыкского района";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работу с кадрами в соответствии с действующим законодательством о государственной службе и трудовым законодательством;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 в пределах компетенции;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личный прием граждан;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распоряжается денежными средствами государственного учреждения "Отдел занятости и социальных программ акимата Карабалыкского района", подписывает финансовые документы;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иные функции, в соответствии с действующим законодательством.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 акимата Карабалыкского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занятости и социальных программ акимата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 акимата Карабалыкского района" формируется за счет имущества, переданного ему собственником.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занятости и социальных программ акимата Карабалыкского района", относится к коммунальной собственности.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занятости и социальных программ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занятости и социальных программ акимата Карабалыкского района" осуществляются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