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bc4a" w14:textId="a6db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"Молодежный ресурсный центр отдела внутренней политики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21 апреля 2022 года № 72. Отменено постановлением акимата Карабалыкского района Костанайской области от 1 марта 2023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Карабалыкского района Костанайской области от 01.03.2023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Карабалыкского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"Молодежный ресурсный центр отдела внутренней политики акимата Карабалыкского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"Молодежный ресурсный центр отдела внутренней политики акимата Карабалыкского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Карабалыкского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"Молодежный ресурсный центр отдела внутренней политики акимата Карабалыкского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коммунальном государственном учреждении "Молодежный ресурсный центр отдела внутренней политики акимата Карабалыкского района"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молодежных ресурсных центрах (далее – Типовое положение) разработанного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(далее – Закон) и определяет статус и полномочия региональных, городских и районных молодежных ресурсных центров (далее – Ресурсный центр).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Ресурсный центр является юридическим лицом, осуществляющим информационно-методическое, консультационное сопровождение и поддержку инициатив молодежи, мониторинг и анализ ситуации в молодежной среде.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Ресурсного центра направлена на содействие социальному и личностному развитию молодежи и поддержку деятельности молодежных организаций.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Ресурсный центр создан с целью оказания услуг для поддержки и развития молодежи и молодежных организации.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Создание, обеспечение и координация деятельности Ресурсного центра относятся к компетенции местных исполнительных органов района.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Ресурсный центр имеют свои штампы, печати, фирменные бланки со своим наименованием на государственном языке и русском языках, расчетные счета в органах казначейства и банке.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своей деятельности Ресурсный центр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и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разработанными на их основе уставами.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Ресурсный центр осуществляет свою деятельность во взаимодействии с заинтересованными государственными органами и некоммерческими организациями, деятельность которых способствует достижению целей и задач Ресурсного центра.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Ресурсного центра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Ресурсный центр осуществляет работу с молодежью посредством реализации молодежных проектов и программ, неформального образования, поддержку инициатив и консультационного сопровождения молодежи, создание открытых пространств для саморазвития молодежи.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Планирование и осуществление деятельности Ресурсного центра основывается на потребностях и интересах молодежи и молодежных организаций.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Ресурсного центра осуществляется в здании Ресурсного центра и в местах массового скопления молодежи.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Ресурсный центр координируют деятельность своих структурных подразделений – Центров обслуживания молодежи, в поселках и селах, и занимается повышением компетентности их сотрудников.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Ресурсного центра: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информационно-методического сопровождения;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консультационное сопровождение и поддержка инициатив молодежи;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 мониторинг ситуации в молодежной среде.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Ресурсный центр осуществляет следующие функции по направлениям деятельности: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подготовке к трудоустройству и профориентации молодежи: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молодых людей о государственных программах и проектах для молодежи в сфере занятости и по вопросам выбора профессии;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курсов по развитию soft-skills – грамотное составление резюме, коммуникативные навыки, методы эффективного прохождения собеседования;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ярмарок вакансий для молодежи, разработка и реализация молодежных проектов и программ по вопросам профориентации, трудоустройства и достойного труда;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жизненно важных навыков, компетенции и самостоятельности молодежи посредством неформального образования: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семинаров и тренингов по развитию жизненно важных навыков (гражданская активность, работа в команде, критическое мышление, креативность, сотрудничество, ответственность, управление эмоциями и др.), компетенции и самостоятельность молодежи;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и программ, направленных на развитие жизненно важных навыков и неформального образования;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повышении цифровой грамотности и развитии новых технологий среди молодежи: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молодежи по вопросам цифровой и медиа грамотности;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обучающих курсов по цифровой и медиа грамотности для молодежи;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деятельности кружков и клубов по робототехнике, программированию и информационным технологиям;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 молодежи: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психологом молодежи по личностным и эмоциональным вопросам;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психологических тренингов и занятий с молодежью;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по психическому здоровью молодежи;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на безвозмездной основе консультационной и юридической помощи молодежи: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юридических консультации для молодежи и молодежных организаций;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курсов по правовой грамотности среди молодежи;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и программ по повышению правовой грамотности молодежи;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юридической помощи для молодежных организаций;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активизации инновационной и предпринимательской деятельности молодежи: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молодежи по вопросам осуществления предпринимательской деятельности и мерам государственной поддержки предпринимательства;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семинаров и тренингов по предпринимательским компетенциям;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поддержка социального предпринимательства среди молодежи;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по активизации предпринимательской деятельности среди молодежи;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развитие волонтерской деятельности в молодежной среде: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молодежи о волонтерской деятельности и возможностях поддержки молодых волонтеров;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обучающих курсов, школ, лагерей, семинаров и тренингов по поддержке и развитию волонтерской деятельности среди молодежи;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сотрудничество с волонтерскими организациями, организациями образования, культуры и социальной сферы для организации волонтерской деятельности молодежи;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поддержка волонтерских инициатив и реализация совместных мероприятий с волонтерскими организациями и инициативными группами молодежи;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по активизации волонтерской деятельности в молодежной среде;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с молодыми семьями и содействие молодежи в подготовке к семейной жизни: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молодых семей по семейно-брачным вопросам;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работа с молодыми людьми, подавшими заявления на регистрацию брака;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молодежных проектов и программ по укреплению семейных ценностей в обществе;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содействие в развитии молодежных организаций, движений и органов молодежного самоуправления: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молодежных организаций, органов молодежного самоуправления о мерах государственной поддержки и сотрудничества с неправительственными организациями;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залов и помещений для проведения мероприятий молодежным организациям, органам молодежного самоуправления;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информационное сопровождение деятельности молодежных организаций, движений и органов молодежного самоуправления;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поддержка инициатив молодежных организаций и органов молодежного самоуправления;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совместных проектов и программ с молодежными организациями, движениями и органами молодежного самоуправления;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сопровождение разработки и оценки молодежных проектов и программ: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консультирование и информирование молодежи и молодежных организаций по вопросам разработки и оценки проектов и программ;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проведения курсов, школ, лагерей, семинаров и тренингов для - молодежных организаций, движений, органов молодежного самоуправления, инициативных групп молодежи по вопросам управления проектами;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ведение базы данных о молодежных проектах и программах;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оценка устойчивых проектов и программ на основе интересов и потребностей молодежи;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расширение информационного пространства;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каталогов лучших практик;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освещение деятельности Ресурсного центра;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выполнение других функций, соответствующих потребностям и интересам молодежи и не противоречащих законодательству Республики Казахстан и данному типовому положению.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функции, в рамках каждой из них, осуществляются посредством оценки потребности целевой группы, привлечения молодежи к планированию и оценке, консультационного сопровождения, проведения тренингов, разработке молодежных проектов и программ, поддержку инициатив молодежи.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Ресурсного центра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Ресурсного центра организовывает и обеспечивает деятельность Ресурсного центра, назначается и освобождается от должности приказом руководителя исполнительного органа, входящего в структуру местного исполнительного органа.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ресурсного центра назначается по согласованию с Ресурсным центром области.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Ресурсного центра непосредственно подчиняется руководителю исполнительного органа, входящего в структуру местного исполнительного органа и несет персональную ответственность за выполнение возложенных на него функций.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Ресурсного центра действуют на принципах единоначалия и самостоятельно решает вопросы деятельности Ресурсного центра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осуществлении деятельности Ресурсного центра руководитель Ресурсного центра в установленном законодательством порядке: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Ресурсного центра;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Ресурсного центра во всех организациях;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Ресурсного центра по командировкам, стажировкам, обучению сотрудников в казахстанских и зарубежных учебных центрах и повышения квалификации сотрудников;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сотрудников Ресурсного центра;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функциональные обязанности и утверждает должностные инструкции сотрудников Ресурсного центра;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противодействию коррупции и несет персональную ответственность.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руководящим должностям Ресурсного центра допускаются лица, имеющие образование: гуманитарные науки, или социальные науки, экономика и бизнес, или право, или образование, или естественные науки, или технические науки и технологии и опыт работы с молодежью.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