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9a6e" w14:textId="7a99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2021 года № 73 "О районном бюджете Камыстинского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10 августа 2022 года № 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Камыстинского района на 2022-2024 годы" от 29 декабря 2021 года № 73 (зарегистрировано в Реестре государственной регистрации нормативных правовых актов за № 26236)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районный бюджет Камыстинского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3 876 560,2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1 264 905,0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6 362,0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9 600,0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2 595 693,2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3 991 440,5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3) чистое бюджетное кредитование – 38 468,0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59 729,0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21 261,0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 приобретение финансовых активов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- 153 348,3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6) финансирование дефицита (использование профицита) бюджета – 153 348,3 тысячи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2022 год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2595690,2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2595690,2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 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