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f0e" w14:textId="a7e7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96 "О районном бюджете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июля 2022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2022-2024 годы" от 29 декабря 2021 года № 96 (зарегистрированное в Реестре государственной регистрации нормативных правовых актов за № 26237)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6 688 516,5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3 852 499,0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49 535,0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2 781 569,5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6 914 822,2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209 125,0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246 030,0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36 905,0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26 825,0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-462 255,7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462 255,7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2022 год в сумме 11 092,6 тысячи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строительство инженерных коммуникаций (водоснабжение, водоотведение, электроснабжение, газоснабжение) к индивидуальным жилым домам микрорайона 9, в городе Житикара, 1 очередь.";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2022 год предусмотрены целевые трансферты из Национального фонда Республики Казахстан, в том числе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сетей водоснабжения села Чайковское Житикаринского района;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автомобильной дороги районного значения "Подъезд к селу Забеловка" 0-10 километр.";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17), 29)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31) следующего содержания: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строительство инженерных коммуникаций (водоснабжение, водоотведение, электроснабжение, газоснабжение) к индивидуальным жилым домам микрорайона 9, в городе Житикара, 1 очередь.";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