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77be" w14:textId="1327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96 "О районном бюджете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21 февраля 2022 года № 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2022-2024 годы" от 29 декабря 2021 года № 96 (зарегистрированное в Реестре государственной регистрации нормативных правовых актов за № 26237)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5 848 695,5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3 742 595,0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28 852,0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2 072 748,5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6 117 130,2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-5 419,0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116 486,0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121 905,0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12 400,0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-275 415,7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275 415,7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2022 год в сумме 10 092,6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