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9aea" w14:textId="2959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222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Аккарга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115.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Аккарга Житикаринского района Костанайской области" от 23 апреля 2014 года № 222 (зарегистрированное в Реестре государственной регистрации нормативных правовых актов под № 4806)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села Аккарга Житикаринского района Костанайской области согласно приложению 1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села Аккарга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Аккарга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для участия в сходе местного сообщества села Аккарга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апреля 2014 года № 222", "Приложение к решению маслихата от 23 апреля 2014 года № 222" заменить словами "Приложение 1 к решению маслихата от 23 апреля 2014 года № 222" и "Приложение 2 к решению маслихата от 23 апреля 2014 года № 222".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Аккарга Житикаринского района Костанайской области 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Аккарга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Аккарга.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Аккарга.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Аккарга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Аккарга.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Аккарга или уполномоченным им лицом.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Аккарга или уполномоченное им лицо.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Аккарга.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Аккарга Житикаринского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Аккарга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Пригородная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Белорусская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