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a6e0" w14:textId="7e8a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апреля 2022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"Казкобальт" публичный сервитут для проведения операций по разведке полезных ископаемых на земельные участки общей площадью 418,0 гектара сроком до 31 декабря 2025 года, расположенные на территории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его принятия.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