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a6aa" w14:textId="826a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60. Отменено решением маслихата Денисовского района Костанайской области от 8 ноября 2023 года № 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Денисовского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Денисовского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Денисовского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Денисовского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Денисовского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Денисовского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Денисовского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Денисовского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Денисовского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улиц Денисовского сельского округа организуется акимом Денисовского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Денисовского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Денисовского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Денисовского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Денисовского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для участия в сходе местного сообщества Денисовского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Денисовского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Амангельды, Строительная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Базарная, Комсомольская, Пушкина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Береговая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Гагарина, Терешковой, Титова, Королева, Заречная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Нурпеисова села Денисовка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Горького, Ленина, Октябрьская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Дорожная, ДЭУ-239, Подстанция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Кавказская, Молодежная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Первомайская, Полевая села Денисовка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Красных Партизан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Мельничная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Нефтебаза, Степная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Патриса Лумумбы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Целинная, Рабочая села Денисовка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Денисовка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Станция Денисовка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Маслозаводская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Фестивальная села Денисовка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Чапаева села Денисовка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Элеваторная, Сельхозтехника села Денисовка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Некрасовка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Гришенка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