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93e4" w14:textId="9949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Глебовка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59. Отменено решением маслихата Денисовского района Костанайской области от 8 ноября 2023 года № 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Глебовка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Глебовка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Глебовка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Глебовка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Глебовка Денисовского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Глебовка Денисовского района,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Глебовка Денисовского района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Глебовка Денисовского района.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Глебовка Денисовского района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сообщества, в пределах села организуется акимом села Глебовка Денисовского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Глебовка Денисовского района,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Глебовка Денисовского района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Глебовка Денисовского района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села Глебовка Денисовского района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Глебовка Денисовского района.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Глебовка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Глебовка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Центральная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Школьная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Новостройка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Молодежная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Гагарина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Набережная села Глебовка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