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4918" w14:textId="5f94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151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Сулукольского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100.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Сулукольского сельского округа Аулиекольского района Костанайской области" от 19 марта 2014 года № 151 (зарегистрировано в Реестре государственной регистрации нормативных правовых актов за № 4665)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Сулукольского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Сулукольского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Сулукольского сельского округа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Сулукольского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151" заменит словами "Приложение 1 к решению маслихата от 19 марта 2014 года № 151";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151" заменить словами "Приложение 2 к решению маслихата от 19 марта 2014 года № 151.".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Сулукольского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Сулукольского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Сулукольского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Сулукольского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Сулукольского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Сулукольского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Сулукольского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Сулукольского сельского округа,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Сулукольского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Сулукольского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Сулукольского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Сулукольского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Сулукольского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Баймагамбетова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Халиулина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