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d512" w14:textId="5c9d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Аркалыкского городского маслихата</w:t>
      </w:r>
    </w:p>
    <w:p>
      <w:pPr>
        <w:spacing w:after="0"/>
        <w:ind w:left="0"/>
        <w:jc w:val="both"/>
      </w:pPr>
      <w:r>
        <w:rPr>
          <w:rFonts w:ascii="Times New Roman"/>
          <w:b w:val="false"/>
          <w:i w:val="false"/>
          <w:color w:val="000000"/>
          <w:sz w:val="28"/>
        </w:rPr>
        <w:t>Решение маслихата города Аркалыка Костанайской области от 4 февраля 2022 года № 103.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Аркалыкский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Аркалыкского городского маслихата.</w:t>
      </w:r>
    </w:p>
    <w:bookmarkEnd w:id="1"/>
    <w:bookmarkStart w:name="z6" w:id="2"/>
    <w:p>
      <w:pPr>
        <w:spacing w:after="0"/>
        <w:ind w:left="0"/>
        <w:jc w:val="both"/>
      </w:pPr>
      <w:r>
        <w:rPr>
          <w:rFonts w:ascii="Times New Roman"/>
          <w:b w:val="false"/>
          <w:i w:val="false"/>
          <w:color w:val="000000"/>
          <w:sz w:val="28"/>
        </w:rPr>
        <w:t>
      2. Отменить решение маслихата от 4 августа 2021 года № 54 "Об утверждении регламента Аркалыкского городского маслихата".</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принятия.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Аркалыкского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сессии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w:t>
            </w:r>
          </w:p>
        </w:tc>
      </w:tr>
    </w:tbl>
    <w:bookmarkStart w:name="z13" w:id="4"/>
    <w:p>
      <w:pPr>
        <w:spacing w:after="0"/>
        <w:ind w:left="0"/>
        <w:jc w:val="left"/>
      </w:pPr>
      <w:r>
        <w:rPr>
          <w:rFonts w:ascii="Times New Roman"/>
          <w:b/>
          <w:i w:val="false"/>
          <w:color w:val="000000"/>
        </w:rPr>
        <w:t xml:space="preserve"> Регламент Аркалыкского городского маслихата</w:t>
      </w:r>
    </w:p>
    <w:bookmarkEnd w:id="4"/>
    <w:p>
      <w:pPr>
        <w:spacing w:after="0"/>
        <w:ind w:left="0"/>
        <w:jc w:val="both"/>
      </w:pPr>
      <w:r>
        <w:rPr>
          <w:rFonts w:ascii="Times New Roman"/>
          <w:b w:val="false"/>
          <w:i w:val="false"/>
          <w:color w:val="ff0000"/>
          <w:sz w:val="28"/>
        </w:rPr>
        <w:t xml:space="preserve">
      Сноска. Регламент в редакции решения маслихата города Аркалыка Костанайской области от 21.04.2023 </w:t>
      </w:r>
      <w:r>
        <w:rPr>
          <w:rFonts w:ascii="Times New Roman"/>
          <w:b w:val="false"/>
          <w:i w:val="false"/>
          <w:color w:val="ff0000"/>
          <w:sz w:val="28"/>
        </w:rPr>
        <w:t>№ 17</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01.01.2023).</w:t>
      </w:r>
    </w:p>
    <w:bookmarkStart w:name="z18" w:id="5"/>
    <w:p>
      <w:pPr>
        <w:spacing w:after="0"/>
        <w:ind w:left="0"/>
        <w:jc w:val="left"/>
      </w:pPr>
      <w:r>
        <w:rPr>
          <w:rFonts w:ascii="Times New Roman"/>
          <w:b/>
          <w:i w:val="false"/>
          <w:color w:val="000000"/>
        </w:rPr>
        <w:t xml:space="preserve"> Глава 1. Общие положения</w:t>
      </w:r>
    </w:p>
    <w:bookmarkEnd w:id="5"/>
    <w:bookmarkStart w:name="z19" w:id="6"/>
    <w:p>
      <w:pPr>
        <w:spacing w:after="0"/>
        <w:ind w:left="0"/>
        <w:jc w:val="both"/>
      </w:pPr>
      <w:r>
        <w:rPr>
          <w:rFonts w:ascii="Times New Roman"/>
          <w:b w:val="false"/>
          <w:i w:val="false"/>
          <w:color w:val="000000"/>
          <w:sz w:val="28"/>
        </w:rPr>
        <w:t xml:space="preserve">
      1. Настоящий Регламент Аркалыкского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Указом Президента Республики Казахстан от 13 декабря 2021 года </w:t>
      </w:r>
      <w:r>
        <w:rPr>
          <w:rFonts w:ascii="Times New Roman"/>
          <w:b w:val="false"/>
          <w:i w:val="false"/>
          <w:color w:val="000000"/>
          <w:sz w:val="28"/>
        </w:rPr>
        <w:t>№ 715</w:t>
      </w:r>
      <w:r>
        <w:rPr>
          <w:rFonts w:ascii="Times New Roman"/>
          <w:b w:val="false"/>
          <w:i w:val="false"/>
          <w:color w:val="000000"/>
          <w:sz w:val="28"/>
        </w:rPr>
        <w:t xml:space="preserve"> "О внесении изменения в Указ Президента Республики Казахстан от 3 декабря 2013 года № 704 "Об утверждении Типового регламента маслихата" и устанавливает порядок проведения сессий Аркалыкского городского маслихата (далее – городской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20" w:id="7"/>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21" w:id="8"/>
    <w:p>
      <w:pPr>
        <w:spacing w:after="0"/>
        <w:ind w:left="0"/>
        <w:jc w:val="both"/>
      </w:pPr>
      <w:r>
        <w:rPr>
          <w:rFonts w:ascii="Times New Roman"/>
          <w:b w:val="false"/>
          <w:i w:val="false"/>
          <w:color w:val="000000"/>
          <w:sz w:val="28"/>
        </w:rPr>
        <w:t xml:space="preserve">
      3. Деятельность маслихата регулируется Конституцией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22"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23"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4"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5"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6"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7"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8"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9"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Аркалыкской городской избирательной комиссии (далее – городская избирательная комиссия)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30" w:id="17"/>
    <w:p>
      <w:pPr>
        <w:spacing w:after="0"/>
        <w:ind w:left="0"/>
        <w:jc w:val="both"/>
      </w:pPr>
      <w:r>
        <w:rPr>
          <w:rFonts w:ascii="Times New Roman"/>
          <w:b w:val="false"/>
          <w:i w:val="false"/>
          <w:color w:val="000000"/>
          <w:sz w:val="28"/>
        </w:rPr>
        <w:t>
      6. Председатель городской избирательной комиссии открывает первую сессию маслихата и ведет ее до избрания председателя маслихата. Председатель городской избирательной комиссии предлагает депутатам внести кандидатуру предсеадтеля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31"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32" w:id="19"/>
    <w:p>
      <w:pPr>
        <w:spacing w:after="0"/>
        <w:ind w:left="0"/>
        <w:jc w:val="both"/>
      </w:pPr>
      <w:r>
        <w:rPr>
          <w:rFonts w:ascii="Times New Roman"/>
          <w:b w:val="false"/>
          <w:i w:val="false"/>
          <w:color w:val="000000"/>
          <w:sz w:val="28"/>
        </w:rPr>
        <w:t>
      Голосование осуществляется:</w:t>
      </w:r>
    </w:p>
    <w:bookmarkEnd w:id="19"/>
    <w:bookmarkStart w:name="z33"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4" w:id="21"/>
    <w:p>
      <w:pPr>
        <w:spacing w:after="0"/>
        <w:ind w:left="0"/>
        <w:jc w:val="both"/>
      </w:pPr>
      <w:r>
        <w:rPr>
          <w:rFonts w:ascii="Times New Roman"/>
          <w:b w:val="false"/>
          <w:i w:val="false"/>
          <w:color w:val="000000"/>
          <w:sz w:val="28"/>
        </w:rPr>
        <w:t>
      2) поднятием руки;</w:t>
      </w:r>
    </w:p>
    <w:bookmarkEnd w:id="21"/>
    <w:bookmarkStart w:name="z35" w:id="22"/>
    <w:p>
      <w:pPr>
        <w:spacing w:after="0"/>
        <w:ind w:left="0"/>
        <w:jc w:val="both"/>
      </w:pPr>
      <w:r>
        <w:rPr>
          <w:rFonts w:ascii="Times New Roman"/>
          <w:b w:val="false"/>
          <w:i w:val="false"/>
          <w:color w:val="000000"/>
          <w:sz w:val="28"/>
        </w:rPr>
        <w:t>
      3) с использованием бюллетеней.</w:t>
      </w:r>
    </w:p>
    <w:bookmarkEnd w:id="22"/>
    <w:bookmarkStart w:name="z36"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7"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8"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9"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40"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41"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42"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города.</w:t>
      </w:r>
    </w:p>
    <w:bookmarkEnd w:id="29"/>
    <w:bookmarkStart w:name="z43"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4"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городского маслихата.</w:t>
      </w:r>
    </w:p>
    <w:bookmarkEnd w:id="31"/>
    <w:bookmarkStart w:name="z45" w:id="32"/>
    <w:p>
      <w:pPr>
        <w:spacing w:after="0"/>
        <w:ind w:left="0"/>
        <w:jc w:val="both"/>
      </w:pPr>
      <w:r>
        <w:rPr>
          <w:rFonts w:ascii="Times New Roman"/>
          <w:b w:val="false"/>
          <w:i w:val="false"/>
          <w:color w:val="000000"/>
          <w:sz w:val="28"/>
        </w:rPr>
        <w:t>
      Информация должна быть размещена на интернет-ресурсе городского маслихата не позднее чем за десять дней до сессии, а в случае созыва внеочередной сессии – не позднее чем за три дня.</w:t>
      </w:r>
    </w:p>
    <w:bookmarkEnd w:id="32"/>
    <w:bookmarkStart w:name="z46"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7"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Аркалыка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8"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Аркалыка.</w:t>
      </w:r>
    </w:p>
    <w:bookmarkEnd w:id="35"/>
    <w:bookmarkStart w:name="z49"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50"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51"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52"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города Аркалыка.</w:t>
      </w:r>
    </w:p>
    <w:bookmarkEnd w:id="39"/>
    <w:bookmarkStart w:name="z53" w:id="40"/>
    <w:p>
      <w:pPr>
        <w:spacing w:after="0"/>
        <w:ind w:left="0"/>
        <w:jc w:val="both"/>
      </w:pPr>
      <w:r>
        <w:rPr>
          <w:rFonts w:ascii="Times New Roman"/>
          <w:b w:val="false"/>
          <w:i w:val="false"/>
          <w:color w:val="000000"/>
          <w:sz w:val="28"/>
        </w:rPr>
        <w:t>
      14. По вопросам, относящимся к ведению маслихата, на сессии городского маслихата приглашаются акимы города и поселков,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4"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5"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6"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7"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8"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9"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60"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61"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62"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63"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4" w:id="51"/>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1"/>
    <w:bookmarkStart w:name="z65"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66"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3"/>
    <w:bookmarkStart w:name="z67" w:id="54"/>
    <w:p>
      <w:pPr>
        <w:spacing w:after="0"/>
        <w:ind w:left="0"/>
        <w:jc w:val="both"/>
      </w:pPr>
      <w:r>
        <w:rPr>
          <w:rFonts w:ascii="Times New Roman"/>
          <w:b w:val="false"/>
          <w:i w:val="false"/>
          <w:color w:val="000000"/>
          <w:sz w:val="28"/>
        </w:rPr>
        <w:t xml:space="preserve">
      Подготовка проекта решения о бюджете города Аркалыка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4"/>
    <w:bookmarkStart w:name="z68"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9"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маслихат принимает совместное с ним решение.</w:t>
      </w:r>
    </w:p>
    <w:bookmarkEnd w:id="56"/>
    <w:bookmarkStart w:name="z70"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71"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72"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73"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4"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5"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6"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7"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8"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9"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80"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81"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82"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83"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4"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5"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6"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7"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8" w:id="75"/>
    <w:p>
      <w:pPr>
        <w:spacing w:after="0"/>
        <w:ind w:left="0"/>
        <w:jc w:val="both"/>
      </w:pPr>
      <w:r>
        <w:rPr>
          <w:rFonts w:ascii="Times New Roman"/>
          <w:b w:val="false"/>
          <w:i w:val="false"/>
          <w:color w:val="000000"/>
          <w:sz w:val="28"/>
        </w:rPr>
        <w:t>
      Проекты решений городского маслихата,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9" w:id="76"/>
    <w:p>
      <w:pPr>
        <w:spacing w:after="0"/>
        <w:ind w:left="0"/>
        <w:jc w:val="both"/>
      </w:pPr>
      <w:r>
        <w:rPr>
          <w:rFonts w:ascii="Times New Roman"/>
          <w:b w:val="false"/>
          <w:i w:val="false"/>
          <w:color w:val="000000"/>
          <w:sz w:val="28"/>
        </w:rPr>
        <w:t>
      29. Проект бюджета города Аркалыка рассматривается в постоянных комиссиях маслихата. Маслихат либо председатель маслихата могут создавать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города, поселков.</w:t>
      </w:r>
    </w:p>
    <w:bookmarkEnd w:id="76"/>
    <w:bookmarkStart w:name="z90"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91"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города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города Аркалыка.</w:t>
      </w:r>
    </w:p>
    <w:bookmarkEnd w:id="78"/>
    <w:bookmarkStart w:name="z92"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93" w:id="80"/>
    <w:p>
      <w:pPr>
        <w:spacing w:after="0"/>
        <w:ind w:left="0"/>
        <w:jc w:val="both"/>
      </w:pPr>
      <w:r>
        <w:rPr>
          <w:rFonts w:ascii="Times New Roman"/>
          <w:b w:val="false"/>
          <w:i w:val="false"/>
          <w:color w:val="000000"/>
          <w:sz w:val="28"/>
        </w:rPr>
        <w:t>
      Бюджет города Аркалыка утверждается городским маслихатом не позднее двухнедельного срока после подписания решения областного маслихата об утверждении областного бюджета. Бюджеты поселков утверждаются городским маслихатом до конца финансового года со дня подписания решения городского маслихата об утверждении бюджета города Аркалыка.</w:t>
      </w:r>
    </w:p>
    <w:bookmarkEnd w:id="80"/>
    <w:bookmarkStart w:name="z94" w:id="81"/>
    <w:p>
      <w:pPr>
        <w:spacing w:after="0"/>
        <w:ind w:left="0"/>
        <w:jc w:val="both"/>
      </w:pPr>
      <w:r>
        <w:rPr>
          <w:rFonts w:ascii="Times New Roman"/>
          <w:b w:val="false"/>
          <w:i w:val="false"/>
          <w:color w:val="000000"/>
          <w:sz w:val="28"/>
        </w:rPr>
        <w:t>
      Допускается утверждение бюджетов поселков отдельным решением городского маслихата.</w:t>
      </w:r>
    </w:p>
    <w:bookmarkEnd w:id="81"/>
    <w:bookmarkStart w:name="z95"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6" w:id="83"/>
    <w:p>
      <w:pPr>
        <w:spacing w:after="0"/>
        <w:ind w:left="0"/>
        <w:jc w:val="both"/>
      </w:pPr>
      <w:r>
        <w:rPr>
          <w:rFonts w:ascii="Times New Roman"/>
          <w:b w:val="false"/>
          <w:i w:val="false"/>
          <w:color w:val="000000"/>
          <w:sz w:val="28"/>
        </w:rPr>
        <w:t>
      31. При уточнении бюджета города Аркалыка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7" w:id="84"/>
    <w:p>
      <w:pPr>
        <w:spacing w:after="0"/>
        <w:ind w:left="0"/>
        <w:jc w:val="left"/>
      </w:pPr>
      <w:r>
        <w:rPr>
          <w:rFonts w:ascii="Times New Roman"/>
          <w:b/>
          <w:i w:val="false"/>
          <w:color w:val="000000"/>
        </w:rPr>
        <w:t xml:space="preserve"> Глава 4. Порядок заслушивания отчетов</w:t>
      </w:r>
    </w:p>
    <w:bookmarkEnd w:id="84"/>
    <w:bookmarkStart w:name="z98"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отчета акима города Аркалыка.</w:t>
      </w:r>
    </w:p>
    <w:bookmarkEnd w:id="85"/>
    <w:bookmarkStart w:name="z99" w:id="86"/>
    <w:p>
      <w:pPr>
        <w:spacing w:after="0"/>
        <w:ind w:left="0"/>
        <w:jc w:val="both"/>
      </w:pPr>
      <w:r>
        <w:rPr>
          <w:rFonts w:ascii="Times New Roman"/>
          <w:b w:val="false"/>
          <w:i w:val="false"/>
          <w:color w:val="000000"/>
          <w:sz w:val="28"/>
        </w:rPr>
        <w:t>
      33. Заслушивание ежегодного отчета акима города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6"/>
    <w:bookmarkStart w:name="z100" w:id="8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города.</w:t>
      </w:r>
    </w:p>
    <w:bookmarkEnd w:id="87"/>
    <w:bookmarkStart w:name="z101"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административной территории города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102"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103"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4" w:id="9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1"/>
    <w:bookmarkStart w:name="z105"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6"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7"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8"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9"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10"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11"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поселка.</w:t>
      </w:r>
    </w:p>
    <w:bookmarkEnd w:id="98"/>
    <w:bookmarkStart w:name="z112" w:id="99"/>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поселка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9"/>
    <w:bookmarkStart w:name="z113" w:id="100"/>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0"/>
    <w:bookmarkStart w:name="z114" w:id="101"/>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5"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6" w:id="103"/>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3"/>
    <w:bookmarkStart w:name="z117" w:id="10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8" w:id="105"/>
    <w:p>
      <w:pPr>
        <w:spacing w:after="0"/>
        <w:ind w:left="0"/>
        <w:jc w:val="both"/>
      </w:pPr>
      <w:r>
        <w:rPr>
          <w:rFonts w:ascii="Times New Roman"/>
          <w:b w:val="false"/>
          <w:i w:val="false"/>
          <w:color w:val="000000"/>
          <w:sz w:val="28"/>
        </w:rPr>
        <w:t>
      39. Отчет городского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19"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по повестке дня.</w:t>
      </w:r>
    </w:p>
    <w:bookmarkEnd w:id="106"/>
    <w:bookmarkStart w:name="z120" w:id="107"/>
    <w:p>
      <w:pPr>
        <w:spacing w:after="0"/>
        <w:ind w:left="0"/>
        <w:jc w:val="both"/>
      </w:pPr>
      <w:r>
        <w:rPr>
          <w:rFonts w:ascii="Times New Roman"/>
          <w:b w:val="false"/>
          <w:i w:val="false"/>
          <w:color w:val="000000"/>
          <w:sz w:val="28"/>
        </w:rPr>
        <w:t>
      После акима слово предоставляется председателю маслихата либо лицу, его замещающему, либо председателю постоянных комиссий.</w:t>
      </w:r>
    </w:p>
    <w:bookmarkEnd w:id="107"/>
    <w:bookmarkStart w:name="z121"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22"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123"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4"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городской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5" w:id="112"/>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6"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7"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8" w:id="115"/>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29"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30"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31" w:id="118"/>
    <w:p>
      <w:pPr>
        <w:spacing w:after="0"/>
        <w:ind w:left="0"/>
        <w:jc w:val="left"/>
      </w:pPr>
      <w:r>
        <w:rPr>
          <w:rFonts w:ascii="Times New Roman"/>
          <w:b/>
          <w:i w:val="false"/>
          <w:color w:val="000000"/>
        </w:rPr>
        <w:t xml:space="preserve"> Параграф 1. Председатель маслихата</w:t>
      </w:r>
    </w:p>
    <w:bookmarkEnd w:id="118"/>
    <w:bookmarkStart w:name="z132"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33"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4"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5"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6"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37" w:id="124"/>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4"/>
    <w:bookmarkStart w:name="z138" w:id="125"/>
    <w:p>
      <w:pPr>
        <w:spacing w:after="0"/>
        <w:ind w:left="0"/>
        <w:jc w:val="both"/>
      </w:pPr>
      <w:r>
        <w:rPr>
          <w:rFonts w:ascii="Times New Roman"/>
          <w:b w:val="false"/>
          <w:i w:val="false"/>
          <w:color w:val="000000"/>
          <w:sz w:val="28"/>
        </w:rPr>
        <w:t>
      46. При отсутствии председателя городского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9" w:id="126"/>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40" w:id="127"/>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7"/>
    <w:bookmarkStart w:name="z141"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42"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43"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44"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5"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6" w:id="133"/>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3"/>
    <w:bookmarkStart w:name="z147"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8"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49"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50"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51"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52"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53"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4"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5"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6" w:id="143"/>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157"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8"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9"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60"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61"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62"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63"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4"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5" w:id="152"/>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2"/>
    <w:bookmarkStart w:name="z166" w:id="153"/>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3"/>
    <w:bookmarkStart w:name="z167"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68" w:id="155"/>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9"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70"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71" w:id="15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8"/>
    <w:bookmarkStart w:name="z172" w:id="159"/>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59"/>
    <w:bookmarkStart w:name="z173"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74" w:id="161"/>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1"/>
    <w:bookmarkStart w:name="z175"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6"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7"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8"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9"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80"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81"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82"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83"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4"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5"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6"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7"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88"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9"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90"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91"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92"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93"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4"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5" w:id="182"/>
    <w:p>
      <w:pPr>
        <w:spacing w:after="0"/>
        <w:ind w:left="0"/>
        <w:jc w:val="left"/>
      </w:pPr>
      <w:r>
        <w:rPr>
          <w:rFonts w:ascii="Times New Roman"/>
          <w:b/>
          <w:i w:val="false"/>
          <w:color w:val="000000"/>
        </w:rPr>
        <w:t xml:space="preserve"> Глава 7. Правила депутатской этики</w:t>
      </w:r>
    </w:p>
    <w:bookmarkEnd w:id="182"/>
    <w:bookmarkStart w:name="z196" w:id="183"/>
    <w:p>
      <w:pPr>
        <w:spacing w:after="0"/>
        <w:ind w:left="0"/>
        <w:jc w:val="both"/>
      </w:pPr>
      <w:r>
        <w:rPr>
          <w:rFonts w:ascii="Times New Roman"/>
          <w:b w:val="false"/>
          <w:i w:val="false"/>
          <w:color w:val="000000"/>
          <w:sz w:val="28"/>
        </w:rPr>
        <w:t>
      64. Депутаты маслихата:</w:t>
      </w:r>
    </w:p>
    <w:bookmarkEnd w:id="183"/>
    <w:bookmarkStart w:name="z197"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8"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9"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200"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201" w:id="188"/>
    <w:p>
      <w:pPr>
        <w:spacing w:after="0"/>
        <w:ind w:left="0"/>
        <w:jc w:val="both"/>
      </w:pPr>
      <w:r>
        <w:rPr>
          <w:rFonts w:ascii="Times New Roman"/>
          <w:b w:val="false"/>
          <w:i w:val="false"/>
          <w:color w:val="000000"/>
          <w:sz w:val="28"/>
        </w:rPr>
        <w:t>
      5) не должны прерывать выступающих.</w:t>
      </w:r>
    </w:p>
    <w:bookmarkEnd w:id="188"/>
    <w:bookmarkStart w:name="z202"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203"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4"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5"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6" w:id="193"/>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3"/>
    <w:bookmarkStart w:name="z207"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8" w:id="195"/>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9"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10" w:id="197"/>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7"/>
    <w:bookmarkStart w:name="z211"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12"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13"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4"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5"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16"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7" w:id="204"/>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8" w:id="205"/>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19"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