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aa75" w14:textId="b4fa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августа 2014 года № 185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Ангарское города Аркалыка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4 февраля 2022 года № 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августа 2014 года № 185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Ангарское города Аркалыка Костанайской области" (зарегистрированное в Реестре государственной регистрации нормативных правовых актов под № 5078)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Ангарское города Аркалыка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6 августа 2014 года № 185", "Приложение к решению маслихата от 6 августа 2014 года № 185" заменить словами "Приложение 1 к решению маслихата от 6 августа 2014 года № 185" и "Приложение 2 к решению маслихата от 6 августа 2014 года № 185".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Ангарское города Аркалыка Костанайской области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Ангарское города Аркалыка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Ангарское.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Ангарское.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Ангарское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Ангарское.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Ангарское или уполномоченным им лицом.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Ангарское или уполномоченное им лицо.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города.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Ангарское.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