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abf0b" w14:textId="79abf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2021 года № 79 "О бюджете города Костаная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20 апреля 2022 года № 110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города Костаная на 2022-2024 годы" от 24 декабря 2021 года № 79 (зарегистрировано в Реестре государственной регистрации нормативных правовых актов под № 26024)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Костаная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72087528,4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45266862,0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93661,0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7275245,0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19451760,4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77535001,0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276199,0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3417079,4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-8588353,0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8588353,0 тысячи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города на 2022 год в сумме 479549,0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2022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72087528,4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45266862,0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28445562,0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19451760,4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19451760,4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19451760,4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77535001,0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3750133,9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23038627,4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19731803,4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19013179,3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13695287,1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5317892,2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11726535,3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9827572,3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9827572,3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9827172,3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34655865,9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34655865,9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34655865,9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3417079,4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3417079,4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3417079,4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3417079,4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3417079,4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3417079,4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-8588353,0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8588353,0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