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1c36" w14:textId="eaa1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июля 2022 года № 201. Отменено решением маслихата Костанайской области от 7 апреля 2023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Костанайской области от 07.04.2023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областного маслихата"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областного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организационно-правового, документационного обеспечения и кадровой работы государственного учреждения "Аппарат Костанайского областного маслихата" (далее – отдел).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в течение трех лет со дня завершения оценки.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не позднее 2 рабочих дней выносит его на рассмотрение Комиссии.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не позднее 2 рабочих дней выносит его на рассмотрение Комиссии.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отдела, ответственный за ведение кадрового делопроизводства (далее – секретарь Комиссии). Секретарь Комиссии не принимает участие в голосовании.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предоставляет на заседание Комиссии следующие документы: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и двумя другими служащими государственного органа.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