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796a" w14:textId="05b7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27 декабря 2021 года № 13/91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30 декабря 2022 года № 24/150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от 27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№13/91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за №26255)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18 096 593,5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3 580 499,5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102 930,0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103 795,0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14 309 369,0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18 105 830,9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26 080,0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248 103,0 тысячи тенге;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222 023,0 тысячи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- 35 317,4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35 317,4 тысяч тенге, в том числе: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248 103,0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222 023,0 тысячи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9 237,4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2022 год в бюджеты сел и сельских округов выделена субвенция в сумме 680 017,5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2022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8 145 541,0 тысяча тенге. Порядок их использования определяется на основании постановления акимата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№24/150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№13/91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18 096 593,5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3 580 499,5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838 140,4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278 530,4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2 299 476,6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2 235 124,6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14 309 369,0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18 105 830,9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637 014,4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253 922,4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47 467,2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206 455,2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203 357,2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100 201,5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2 319 136,8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623 730,9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1 567 633,1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45 917,3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616 736,8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127 772,8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5 757,8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3 125 586,2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2 478 374,2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2 402 012,2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388 084,2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193 965,0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88 604,2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233 957,9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3 969 653,5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3 804 509,0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6 894 109,8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6 194 631,8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35 317,4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