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b3f0" w14:textId="53d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14 января 2022 года № 11/69 "О бюджете города районного значения, сел, сельского округа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сентября 2022 года № 17/103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бюджете города районного значения, сел, сельского округа на 2022-2024 годы" от 14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№11/69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бюджеты города районного значения, сел, сельского округа на 2022-2024 годы согласно приложениям 1, 2, 3, 4, 5, 6 ,7, 8, 9, 10, 11, 12, 13, 14, 15, 16, 17 и 18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1 084 703,5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201 829,4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863 123,1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- 1 101 692,5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- 16 989,0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- 16 989,0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16 989,0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 взимаемые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№11/69 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221 301,9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