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898e" w14:textId="dc88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24 декабря 2021 года № 9/110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5 сентября 2022 года № 14/146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 районном бюджете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№9/110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№26246)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10 214331,0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поступлениям– 6 261 351,5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поступлениям– 84 328,5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40 741,0 тысяча тенге; поступленням трансфертов– 3 827 910,0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225246,6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152 653,0 тысячи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252 697,0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–100044,0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- 163 568,6 тысяч тенге;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163 568,6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252 697,0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100 044,0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10 915,6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2022 год в бюджеты сел и сельских округов выделена субвенция в сумме 631 023,6 тысячи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107 421,8 тысяча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40 698,5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54 589,9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58 976,6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43 629,9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47 519,3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74 361,9 тысяча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39 424,3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36 455,3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55 941,0 тысяча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32 797,2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39 207,9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2022 год предусмотрены целевые текущие трансферты из республиканского бюджета в следующих размерах: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80 197,0 тысяч тенге – на выплату государственной адресной социальной помощи;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46 862,0 тысячи тенге –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19 433,0 тысячи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40 245,0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22 796,0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населения-за счет гарантированного трансферта из Национального фонда;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65 923,0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предприятий-за счет гарантированного трансферта из Национального фонда;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17 884,0 тысячи тенге – на обеспечение прав и улучшение качества жизни инвалидов в Республике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23 851,0 тысяча тенге – на обеспечение лиц с инвалидностью в соответствии с индивидуальной программой абилитации и реабилитации лица с инвалидностью обязательными гигиеническими средствами, предоставление индивидуального помощника для лиц с инвалидностью первой группы, имеющих затруднение в передвижении, специалистов жестового языка для лиц с инвалидностью по слуху;";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"66 108,0 тысяч тенге – на строительство электролиний к новопостроенным жилым домам и отсутствующих линий электроснабжения в микрорайонах "Шипажай" и "Кызылтан" села Тущыбек Мангистауского района;";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абзацы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"180 121,0 тысяча тенге – на строительство электролиний и газопровода для нововыделенных земельных участков в микрорайоне Косбулак-1 села Шетпе Мангистауского района (173 участок);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501 862,0 тысячи тенге – на строительство газораспределительных систем жилых массивов Тасмурын и Тиген Мангистауского района;";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2022 год предусмотрены гарантированные трансферты из Национального фонда в следующих размерах: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500 000,0 тысяч тенге – на финансирование приоритетных проектов транспортной инфраструктуры;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476 305,0 тысяч тенге – на реализация мероприятий по социальной и инженерной инфраструктуре в сельской местности в рамках проекта "Ауыл-Ел бесігі";";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районного маслихата                                      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№9/110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Мангистауского района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5 810025,6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5 744 122,6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1 368 223,2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3 285 250,6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3 285 250,6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