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b800" w14:textId="fbeb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29 декабря 2021 года № 11/118 "О районном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ноября 2022 года № 20/194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Каракиянского районного маслихата "О районном бюджете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13 088 340,0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10 667 113,0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208 168,0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159 218,0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2 053 841,0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13 133 230,5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97 821,0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192 785,0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94 964,0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-142 711,5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142 711,5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183 780,0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94 964,0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53 895,5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2022 год в бюджеты сел и сельских округов выделена субвенция в сумме 560 012,8 тысячи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40 185,5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54 432,2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88 253,3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69 400,9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164 910,4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75 041,0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67 789,5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резерв акимата района в сумме 200,0 тысяч тенге.";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20/194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11/118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13 088 340,0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10 667 113,0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10 240 871,2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10 181 131,2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13 133 230,5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8 320 980,5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8 320 980,5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