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91d6" w14:textId="90f9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10 января 2022 года №15/145 "О бюджете села Сарга на 2022 –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апреля 2022 года № 19/183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10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№15/145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Сарга на 2022 –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Сарга на 2022 – 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25 691,3 тысяча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2 105,3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23 586,0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26 422,0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-730,7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730,7 тысяч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730,7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апреля 2022 года №19/183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января 2022 года №15/145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