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da45" w14:textId="a70d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16 марта 2018 года №21/172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февраля 2022 года № 16/154. Утратило силу решением Бейнеуского районного маслихата Мангистауской области от 26 июня 2023 года № 4/45.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4/45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№21/172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№3556)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Бейнеуского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служащим по кадровой работе и двумя другими служащими государственного органа.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Бейнеуского районного маслихата (Ж.Оспанов).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