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76a" w14:textId="83d3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Акжигит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118 670,5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115 343,0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119 866,0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-1 195,5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Акжигит на 2022 год выделена субвенция в сумме 49 738,0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Акжигит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Акжигит направленных на реализацию бюджетных инвестиционных проектов (программ)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