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2dc" w14:textId="0d1d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Кызылсай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2022 года № 28/214.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Кызылсай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290 913,0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35 339,5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141,5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255 432,0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292 928,1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- 2 015,1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2 015,1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Кызылсай на 2023 год выделена субвенция в сумме 255 432,0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2023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10/87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