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717" w14:textId="ce2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27 декабря 2021 года № 10/84 "О бюджете города Актау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августа 2022 года № 15/130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52 279 884,3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29 348 479,5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111 870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6 131 771,8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16 687 763,0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48 267 072,1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1 674 879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1 787 139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112 260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2 337 933,2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- 2 337 933,2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1 787 139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4 903 297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778 224,8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осуществляющая полномочия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А.Шамшадинова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10/84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52 279 884,3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