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16b" w14:textId="67e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2022-2024 годы" от 30 декабря 2021 года № 18/22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- 50 750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- 49 816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- 52 499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- 1 749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