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d1dc" w14:textId="939d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Актоган на 2022-2024 годы" от 30 декабря 2021 года № 18/16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19 августа 2022 года № 26/17.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Актоган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18/16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Актоган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49543,5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2421,5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47122тысяч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51642,4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- 2098,9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2098,9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2098,9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вводятся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2022 года 26/17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18/16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Актоган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