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f3b" w14:textId="a4b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2022-2024 годы" от 30 декабря 2021 года № 18/20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64178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–63324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64900,9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