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aac" w14:textId="e08c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Алмалы на 2022-2024 годы" от 30 декабря 2021 года № 18/4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60 970,2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- 2 768,2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73 607,1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- 12 636,9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12 636,9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12 636,9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