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f9e7" w14:textId="8c9f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Байтерек на 2022-2024 годы" от 30 декабря 2021 года № 18/7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августа 2022 года № 26/8.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Байтерек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Байтерек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90 953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84 823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94 345,9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-3 392,9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3 392,9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 26/8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18/7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